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561A3" w14:textId="07567AFB" w:rsidR="006467E4" w:rsidRPr="00984DE4" w:rsidRDefault="00984D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84DE4">
        <w:rPr>
          <w:rFonts w:ascii="Times New Roman" w:hAnsi="Times New Roman" w:cs="Times New Roman"/>
          <w:sz w:val="28"/>
          <w:szCs w:val="28"/>
          <w:lang w:val="kk-KZ"/>
        </w:rPr>
        <w:t>№2 практикалық жұмыс</w:t>
      </w:r>
    </w:p>
    <w:p w14:paraId="1BB8970C" w14:textId="2A9FF4BC" w:rsidR="00984DE4" w:rsidRDefault="00984D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84DE4">
        <w:rPr>
          <w:rFonts w:ascii="Times New Roman" w:hAnsi="Times New Roman" w:cs="Times New Roman"/>
          <w:sz w:val="28"/>
          <w:szCs w:val="28"/>
          <w:lang w:val="kk-KZ"/>
        </w:rPr>
        <w:t>Автомобиль жолдарын табиғаты күрделі аудандарда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тақырыбы бойынша:</w:t>
      </w:r>
    </w:p>
    <w:p w14:paraId="557C9C7F" w14:textId="6FD9DC48" w:rsidR="00984DE4" w:rsidRPr="00984DE4" w:rsidRDefault="00984DE4" w:rsidP="00984D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 жолының трасса жоспарын жобалау;</w:t>
      </w:r>
    </w:p>
    <w:sectPr w:rsidR="00984DE4" w:rsidRPr="00984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D134F"/>
    <w:multiLevelType w:val="hybridMultilevel"/>
    <w:tmpl w:val="D482234A"/>
    <w:lvl w:ilvl="0" w:tplc="7922999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D17"/>
    <w:rsid w:val="006467E4"/>
    <w:rsid w:val="00984DE4"/>
    <w:rsid w:val="00CE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80DFF"/>
  <w15:chartTrackingRefBased/>
  <w15:docId w15:val="{6B3AF67D-B295-4EC5-B9C8-51B46EEB6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D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2021-11-14T13:16:00Z</dcterms:created>
  <dcterms:modified xsi:type="dcterms:W3CDTF">2021-11-14T13:17:00Z</dcterms:modified>
</cp:coreProperties>
</file>